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CE" w:rsidRPr="004B329D" w:rsidRDefault="00902B90" w:rsidP="004B329D">
      <w:pPr>
        <w:rPr>
          <w:b/>
        </w:rPr>
      </w:pPr>
      <w:r w:rsidRPr="00902B90">
        <w:rPr>
          <w:rFonts w:ascii="Times New Roman" w:hAnsi="Times New Roman" w:cs="Times New Roman"/>
          <w:b/>
          <w:i/>
          <w:noProof/>
          <w:color w:val="005597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2" name="Рисунок 2" descr="C:\Users\jorla\AppData\Local\Microsoft\Windows\INetCache\Content.Word\логоCORE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rla\AppData\Local\Microsoft\Windows\INetCache\Content.Word\логоCOREL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0CE" w:rsidRPr="00902B90">
        <w:rPr>
          <w:b/>
          <w:color w:val="005597"/>
        </w:rPr>
        <w:t>ТОРГОВО-ПРОМЫШЛЕННАЯ ПАЛАТА КАРАЧАЕВО-ЧЕРКЕССКОЙ РЕСПУБЛИКИ</w:t>
      </w:r>
    </w:p>
    <w:p w:rsidR="00D940CE" w:rsidRDefault="004B329D" w:rsidP="00D940CE">
      <w:r w:rsidRPr="00902B90">
        <w:rPr>
          <w:b/>
          <w:noProof/>
          <w:color w:val="00559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54F8D" wp14:editId="4739D9F8">
                <wp:simplePos x="0" y="0"/>
                <wp:positionH relativeFrom="page">
                  <wp:posOffset>17253</wp:posOffset>
                </wp:positionH>
                <wp:positionV relativeFrom="paragraph">
                  <wp:posOffset>193231</wp:posOffset>
                </wp:positionV>
                <wp:extent cx="7489963" cy="27616"/>
                <wp:effectExtent l="0" t="19050" r="53975" b="488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9963" cy="2761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F53E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5pt,15.2pt" to="59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9VGgIAAD4EAAAOAAAAZHJzL2Uyb0RvYy54bWysU82O0zAQviPxDpbvNEmh7TZquoddLRcE&#10;FX9317FbS45t2aZpb8AZqY/AK+wBpJUWeIbkjRg7aVhAHEBcLHt+vpnvm/HifF9JtGPWCa0KnI1S&#10;jJiiuhRqU+BXL68enGHkPFElkVqxAh+Yw+fL+/cWtcnZWG+1LJlFAKJcXpsCb703eZI4umUVcSNt&#10;mAIn17YiHp52k5SW1IBeyWScptOk1rY0VlPmHFgvOydeRnzOGfXPOHfMI1lg6M3H08ZzHc5kuSD5&#10;xhKzFbRvg/xDFxURCooOUJfEE/TGit+gKkGtdpr7EdVVojkXlEUOwCZLf2HzYksMi1xAHGcGmdz/&#10;g6VPdyuLRFngCUaKVDCi5mP7tj02X5rr9ojad8235nPzqblpvjY37Xu437Yf4B6czW1vPqJJULI2&#10;LgfAC7Wy/cuZlQ2y7LmtEJfCvIYliUIBdbSPczgMc2B7jygYZ4/O5vPpQ4wo+MazaTYN6EkHE+CM&#10;df4x0xUKlwJLoYJMJCe7J853oaeQYJYK1UBwlk3SGOa0FOWVkDI4nd2sL6RFOxJWJJ1M5rO+2p0w&#10;qC0VtBAYdpzizR8k6wo8ZxxUhN47dnF/2QBLKGXKZz2uVBAd0ji0MCT2rYXF/1NiHx9SWdztv0ke&#10;MmJlrfyQXAmlbSfMz9X9/tQy7+JPCnS8gwRrXR7itKM0sKRxTv2HCr/g7jum//j2y+8AAAD//wMA&#10;UEsDBBQABgAIAAAAIQCa4srz3wAAAAgBAAAPAAAAZHJzL2Rvd25yZXYueG1sTI+xTsNAEER7JP7h&#10;tEh05ByTkGB8jgCJAokiGBq6i29jm/j2jPeSOH/PpoJydkYzb/PV6Dt1wIHbQAamkwQUUhVcS7WB&#10;z4+XmyUojpac7QKhgRMyrIrLi9xmLhzpHQ9lrJWUEGfWQBNjn2nNVYPe8iT0SOJtw+BtFDnU2g32&#10;KOW+02mS3GlvW5KFxvb43GC1K/fewPqV5tXu/qucr7k//Xxv39z4xMZcX42PD6AijvEvDGd8QYdC&#10;mDZhT45VZyBdSNDAbTIDdbanyzQFtZHLbAG6yPX/B4pfAAAA//8DAFBLAQItABQABgAIAAAAIQC2&#10;gziS/gAAAOEBAAATAAAAAAAAAAAAAAAAAAAAAABbQ29udGVudF9UeXBlc10ueG1sUEsBAi0AFAAG&#10;AAgAAAAhADj9If/WAAAAlAEAAAsAAAAAAAAAAAAAAAAALwEAAF9yZWxzLy5yZWxzUEsBAi0AFAAG&#10;AAgAAAAhAOSkL1UaAgAAPgQAAA4AAAAAAAAAAAAAAAAALgIAAGRycy9lMm9Eb2MueG1sUEsBAi0A&#10;FAAGAAgAAAAhAJriyvPfAAAACAEAAA8AAAAAAAAAAAAAAAAAdAQAAGRycy9kb3ducmV2LnhtbFBL&#10;BQYAAAAABAAEAPMAAACABQAAAAA=&#10;" strokecolor="#005597" strokeweight="4.5pt">
                <v:stroke joinstyle="miter"/>
                <w10:wrap anchorx="page"/>
              </v:line>
            </w:pict>
          </mc:Fallback>
        </mc:AlternateContent>
      </w:r>
    </w:p>
    <w:p w:rsidR="004B329D" w:rsidRPr="004B329D" w:rsidRDefault="004B329D" w:rsidP="004B329D">
      <w:pPr>
        <w:rPr>
          <w:rFonts w:ascii="Times New Roman" w:hAnsi="Times New Roman" w:cs="Times New Roman"/>
          <w:b/>
          <w:sz w:val="18"/>
          <w:szCs w:val="18"/>
        </w:rPr>
      </w:pPr>
      <w:r w:rsidRPr="004B329D">
        <w:rPr>
          <w:rFonts w:ascii="Times New Roman" w:hAnsi="Times New Roman" w:cs="Times New Roman"/>
          <w:b/>
          <w:sz w:val="18"/>
          <w:szCs w:val="18"/>
        </w:rPr>
        <w:t>Являясь членом ТПП КЧР, вы не только улучшаете имидж Вашей организации, но и приобретаете на выгодных условиях набор необходимых услуг для удобного ведения бизнеса:</w:t>
      </w:r>
    </w:p>
    <w:p w:rsidR="00D940CE" w:rsidRDefault="00D940CE" w:rsidP="00D940CE"/>
    <w:p w:rsidR="00D940CE" w:rsidRDefault="00CB0CA6" w:rsidP="00D940C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276225</wp:posOffset>
            </wp:positionV>
            <wp:extent cx="1669415" cy="1271905"/>
            <wp:effectExtent l="0" t="0" r="6985" b="4445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имен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CA6" w:rsidRPr="004A6E05" w:rsidRDefault="00CB0CA6" w:rsidP="00CB0CA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A6E05">
        <w:rPr>
          <w:rFonts w:ascii="Times New Roman" w:hAnsi="Times New Roman" w:cs="Times New Roman"/>
          <w:b/>
          <w:i/>
          <w:sz w:val="36"/>
          <w:szCs w:val="36"/>
          <w:u w:val="single"/>
        </w:rPr>
        <w:t>Пакет «СТАНДАРТНЫЙ»</w:t>
      </w:r>
    </w:p>
    <w:p w:rsidR="00CB0CA6" w:rsidRPr="004A6E05" w:rsidRDefault="00CB0CA6" w:rsidP="00CB0C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6E05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набор услуг для субъектов малого </w:t>
      </w:r>
      <w:r w:rsidRPr="004A6E05">
        <w:rPr>
          <w:rFonts w:ascii="Times New Roman" w:hAnsi="Times New Roman" w:cs="Times New Roman"/>
          <w:b/>
          <w:i/>
          <w:sz w:val="24"/>
          <w:szCs w:val="24"/>
        </w:rPr>
        <w:br/>
        <w:t>предпринимательства</w:t>
      </w:r>
      <w:bookmarkStart w:id="0" w:name="_GoBack"/>
      <w:bookmarkEnd w:id="0"/>
    </w:p>
    <w:p w:rsidR="00CB0CA6" w:rsidRPr="00CB0CA6" w:rsidRDefault="00CB0CA6" w:rsidP="00CB0CA6">
      <w:pPr>
        <w:rPr>
          <w:rFonts w:ascii="Times New Roman" w:hAnsi="Times New Roman" w:cs="Times New Roman"/>
        </w:rPr>
      </w:pPr>
      <w:r w:rsidRPr="00CB0CA6">
        <w:rPr>
          <w:rFonts w:ascii="Times New Roman" w:hAnsi="Times New Roman" w:cs="Times New Roman"/>
        </w:rPr>
        <w:t>Вступительный взнос</w:t>
      </w:r>
      <w:r w:rsidR="00574FAF">
        <w:rPr>
          <w:rFonts w:ascii="Times New Roman" w:hAnsi="Times New Roman" w:cs="Times New Roman"/>
        </w:rPr>
        <w:t>: 5</w:t>
      </w:r>
      <w:r w:rsidRPr="00CB0CA6">
        <w:rPr>
          <w:rFonts w:ascii="Times New Roman" w:hAnsi="Times New Roman" w:cs="Times New Roman"/>
        </w:rPr>
        <w:t xml:space="preserve"> 000 руб</w:t>
      </w:r>
      <w:r w:rsidR="00574FAF">
        <w:rPr>
          <w:rFonts w:ascii="Times New Roman" w:hAnsi="Times New Roman" w:cs="Times New Roman"/>
        </w:rPr>
        <w:t xml:space="preserve">. </w:t>
      </w:r>
    </w:p>
    <w:p w:rsidR="00D940CE" w:rsidRDefault="00906E41" w:rsidP="00D94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Вступительный взнос для ИП: 3</w:t>
      </w:r>
      <w:r w:rsidR="00CB0CA6">
        <w:rPr>
          <w:rFonts w:ascii="Times New Roman" w:hAnsi="Times New Roman" w:cs="Times New Roman"/>
        </w:rPr>
        <w:t xml:space="preserve"> 000 руб.</w:t>
      </w:r>
    </w:p>
    <w:p w:rsidR="009F1B35" w:rsidRDefault="009F1B35" w:rsidP="00D94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Вступительный взнос для </w:t>
      </w:r>
      <w:proofErr w:type="spellStart"/>
      <w:r>
        <w:rPr>
          <w:rFonts w:ascii="Times New Roman" w:hAnsi="Times New Roman" w:cs="Times New Roman"/>
        </w:rPr>
        <w:t>самозанятых</w:t>
      </w:r>
      <w:proofErr w:type="spellEnd"/>
      <w:r>
        <w:rPr>
          <w:rFonts w:ascii="Times New Roman" w:hAnsi="Times New Roman" w:cs="Times New Roman"/>
        </w:rPr>
        <w:t xml:space="preserve">: 1 000 руб. </w:t>
      </w:r>
    </w:p>
    <w:p w:rsidR="00CB0CA6" w:rsidRPr="00CB0CA6" w:rsidRDefault="00CB0CA6" w:rsidP="00D940CE">
      <w:pPr>
        <w:rPr>
          <w:rFonts w:ascii="Times New Roman" w:hAnsi="Times New Roman" w:cs="Times New Roman"/>
        </w:rPr>
      </w:pPr>
    </w:p>
    <w:p w:rsidR="00CB0CA6" w:rsidRPr="00CB0CA6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Право на использование логотипа ТПП КЧР на вашем сайте;</w:t>
      </w:r>
    </w:p>
    <w:p w:rsidR="00CB0CA6" w:rsidRPr="00CB0CA6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Обеспечение справочными материалами о деятельности Палаты;</w:t>
      </w:r>
    </w:p>
    <w:p w:rsidR="00CB0CA6" w:rsidRPr="004A6E05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Получение бизнес-информации, а также предоставление возможности участия в деловых</w:t>
      </w:r>
      <w:r w:rsidR="004A6E05">
        <w:rPr>
          <w:rFonts w:ascii="Times New Roman" w:hAnsi="Times New Roman" w:cs="Times New Roman"/>
          <w:sz w:val="24"/>
          <w:szCs w:val="24"/>
        </w:rPr>
        <w:t xml:space="preserve"> </w:t>
      </w:r>
      <w:r w:rsidRPr="004A6E05">
        <w:rPr>
          <w:rFonts w:ascii="Times New Roman" w:hAnsi="Times New Roman" w:cs="Times New Roman"/>
          <w:sz w:val="24"/>
          <w:szCs w:val="24"/>
        </w:rPr>
        <w:t xml:space="preserve">встречах, круглых столах, презентациях, </w:t>
      </w:r>
      <w:proofErr w:type="spellStart"/>
      <w:r w:rsidRPr="004A6E05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4A6E05">
        <w:rPr>
          <w:rFonts w:ascii="Times New Roman" w:hAnsi="Times New Roman" w:cs="Times New Roman"/>
          <w:sz w:val="24"/>
          <w:szCs w:val="24"/>
        </w:rPr>
        <w:t>-ярмарочных мероприятиях,</w:t>
      </w:r>
      <w:r w:rsidR="004A6E05">
        <w:rPr>
          <w:rFonts w:ascii="Times New Roman" w:hAnsi="Times New Roman" w:cs="Times New Roman"/>
          <w:sz w:val="24"/>
          <w:szCs w:val="24"/>
        </w:rPr>
        <w:t xml:space="preserve"> </w:t>
      </w:r>
      <w:r w:rsidRPr="004A6E05">
        <w:rPr>
          <w:rFonts w:ascii="Times New Roman" w:hAnsi="Times New Roman" w:cs="Times New Roman"/>
          <w:sz w:val="24"/>
          <w:szCs w:val="24"/>
        </w:rPr>
        <w:t>семинарах, конференциях, приемах иностранных делегаций, бизнес-миссиях и других</w:t>
      </w:r>
      <w:r w:rsidR="004A6E05">
        <w:rPr>
          <w:rFonts w:ascii="Times New Roman" w:hAnsi="Times New Roman" w:cs="Times New Roman"/>
          <w:sz w:val="24"/>
          <w:szCs w:val="24"/>
        </w:rPr>
        <w:t xml:space="preserve"> </w:t>
      </w:r>
      <w:r w:rsidRPr="004A6E05">
        <w:rPr>
          <w:rFonts w:ascii="Times New Roman" w:hAnsi="Times New Roman" w:cs="Times New Roman"/>
          <w:sz w:val="24"/>
          <w:szCs w:val="24"/>
        </w:rPr>
        <w:t>мероприятиях, проводимых ТПП КЧР как в России, так и за рубежом;</w:t>
      </w:r>
    </w:p>
    <w:p w:rsidR="00CB0CA6" w:rsidRPr="004A6E05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Возможность участия в работе общественных формирований при Палате – Комитетах, рабочих</w:t>
      </w:r>
      <w:r w:rsidR="004A6E05">
        <w:rPr>
          <w:rFonts w:ascii="Times New Roman" w:hAnsi="Times New Roman" w:cs="Times New Roman"/>
          <w:sz w:val="24"/>
          <w:szCs w:val="24"/>
        </w:rPr>
        <w:t xml:space="preserve"> </w:t>
      </w:r>
      <w:r w:rsidRPr="004A6E05">
        <w:rPr>
          <w:rFonts w:ascii="Times New Roman" w:hAnsi="Times New Roman" w:cs="Times New Roman"/>
          <w:sz w:val="24"/>
          <w:szCs w:val="24"/>
        </w:rPr>
        <w:t>группах, Гильдиях, с целью обсуждения и выработки эффективных решений актуальных проблем</w:t>
      </w:r>
      <w:r w:rsidR="004A6E05">
        <w:rPr>
          <w:rFonts w:ascii="Times New Roman" w:hAnsi="Times New Roman" w:cs="Times New Roman"/>
          <w:sz w:val="24"/>
          <w:szCs w:val="24"/>
        </w:rPr>
        <w:t xml:space="preserve"> </w:t>
      </w:r>
      <w:r w:rsidRPr="004A6E05">
        <w:rPr>
          <w:rFonts w:ascii="Times New Roman" w:hAnsi="Times New Roman" w:cs="Times New Roman"/>
          <w:sz w:val="24"/>
          <w:szCs w:val="24"/>
        </w:rPr>
        <w:t>бизнеса;</w:t>
      </w:r>
    </w:p>
    <w:p w:rsidR="00CB0CA6" w:rsidRPr="00CB0CA6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E05">
        <w:rPr>
          <w:rFonts w:ascii="Times New Roman" w:hAnsi="Times New Roman" w:cs="Times New Roman"/>
          <w:b/>
          <w:sz w:val="24"/>
          <w:szCs w:val="24"/>
        </w:rPr>
        <w:t>Заочное</w:t>
      </w:r>
      <w:r w:rsidRPr="00CB0CA6">
        <w:rPr>
          <w:rFonts w:ascii="Times New Roman" w:hAnsi="Times New Roman" w:cs="Times New Roman"/>
          <w:sz w:val="24"/>
          <w:szCs w:val="24"/>
        </w:rPr>
        <w:t xml:space="preserve"> участие на коллективных стендах Палаты на ведущих выставках КЧР;</w:t>
      </w:r>
    </w:p>
    <w:p w:rsidR="00CB0CA6" w:rsidRPr="00CB0CA6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Распространение информации о вашей организации с помощью информационных ресурсов (1 раз в год):</w:t>
      </w:r>
    </w:p>
    <w:p w:rsidR="00CB0CA6" w:rsidRPr="00CB0CA6" w:rsidRDefault="00CB0CA6" w:rsidP="004A6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информационные стойки в Палате (до 50 экз. сроком на 1 месяц);</w:t>
      </w:r>
    </w:p>
    <w:p w:rsidR="00CB0CA6" w:rsidRPr="00CB0CA6" w:rsidRDefault="00CB0CA6" w:rsidP="004A6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 xml:space="preserve">размещение коммерческих предложений, анонсов, </w:t>
      </w:r>
      <w:r w:rsidR="004A6E05">
        <w:rPr>
          <w:rFonts w:ascii="Times New Roman" w:hAnsi="Times New Roman" w:cs="Times New Roman"/>
          <w:sz w:val="24"/>
          <w:szCs w:val="24"/>
        </w:rPr>
        <w:t xml:space="preserve">презентаций и интервью на сайте </w:t>
      </w:r>
      <w:r w:rsidRPr="00CB0CA6">
        <w:rPr>
          <w:rFonts w:ascii="Times New Roman" w:hAnsi="Times New Roman" w:cs="Times New Roman"/>
          <w:sz w:val="24"/>
          <w:szCs w:val="24"/>
        </w:rPr>
        <w:t>Палаты;</w:t>
      </w:r>
    </w:p>
    <w:p w:rsidR="00CB0CA6" w:rsidRPr="00CB0CA6" w:rsidRDefault="00CB0CA6" w:rsidP="004A6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электронная рассылка информационных материалов по базе членов ТПП КЧР;</w:t>
      </w:r>
    </w:p>
    <w:p w:rsidR="00CB0CA6" w:rsidRPr="004A6E05" w:rsidRDefault="00CB0CA6" w:rsidP="004A6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направление коммерческих предложений в российские региональные и муниципальные</w:t>
      </w:r>
      <w:r w:rsidR="004A6E05">
        <w:rPr>
          <w:rFonts w:ascii="Times New Roman" w:hAnsi="Times New Roman" w:cs="Times New Roman"/>
          <w:sz w:val="24"/>
          <w:szCs w:val="24"/>
        </w:rPr>
        <w:t xml:space="preserve"> </w:t>
      </w:r>
      <w:r w:rsidRPr="004A6E05">
        <w:rPr>
          <w:rFonts w:ascii="Times New Roman" w:hAnsi="Times New Roman" w:cs="Times New Roman"/>
          <w:sz w:val="24"/>
          <w:szCs w:val="24"/>
        </w:rPr>
        <w:t>торгово-промышленные палаты;</w:t>
      </w:r>
    </w:p>
    <w:p w:rsidR="00CB0CA6" w:rsidRPr="00CB0CA6" w:rsidRDefault="00CB0CA6" w:rsidP="004A6E05">
      <w:pPr>
        <w:pStyle w:val="a3"/>
        <w:numPr>
          <w:ilvl w:val="0"/>
          <w:numId w:val="2"/>
        </w:numPr>
        <w:ind w:left="1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Возможность участия в уникальной программе обмена скидками и взаимовыгодными</w:t>
      </w:r>
    </w:p>
    <w:p w:rsidR="00737D59" w:rsidRDefault="00CB0CA6" w:rsidP="00010E0A">
      <w:pPr>
        <w:pStyle w:val="a3"/>
        <w:numPr>
          <w:ilvl w:val="0"/>
          <w:numId w:val="2"/>
        </w:numPr>
        <w:ind w:left="130" w:hanging="357"/>
        <w:jc w:val="both"/>
        <w:rPr>
          <w:color w:val="0070C0"/>
          <w:sz w:val="24"/>
          <w:szCs w:val="24"/>
        </w:rPr>
      </w:pPr>
      <w:r w:rsidRPr="00CB0CA6">
        <w:rPr>
          <w:rFonts w:ascii="Times New Roman" w:hAnsi="Times New Roman" w:cs="Times New Roman"/>
          <w:sz w:val="24"/>
          <w:szCs w:val="24"/>
        </w:rPr>
        <w:t>предложениями – «Члены Палаты для членов Палаты» и некоммерческом конкурсе ТПП РФ «Золотой Меркурий»</w:t>
      </w:r>
      <w:r w:rsidR="004A6E05" w:rsidRPr="00010E0A">
        <w:rPr>
          <w:color w:val="0070C0"/>
          <w:sz w:val="24"/>
          <w:szCs w:val="24"/>
        </w:rPr>
        <w:t xml:space="preserve"> </w:t>
      </w:r>
    </w:p>
    <w:p w:rsidR="00737D59" w:rsidRPr="004B329D" w:rsidRDefault="00F70F22" w:rsidP="00737D59">
      <w:pPr>
        <w:rPr>
          <w:b/>
        </w:rPr>
      </w:pPr>
      <w:r w:rsidRPr="004B329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0F12D" wp14:editId="4C60FEBF">
                <wp:simplePos x="0" y="0"/>
                <wp:positionH relativeFrom="page">
                  <wp:align>left</wp:align>
                </wp:positionH>
                <wp:positionV relativeFrom="paragraph">
                  <wp:posOffset>1329635</wp:posOffset>
                </wp:positionV>
                <wp:extent cx="7547610" cy="42545"/>
                <wp:effectExtent l="0" t="19050" r="53340" b="527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610" cy="425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F04C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4.7pt" to="594.3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OJGgIAAD4EAAAOAAAAZHJzL2Uyb0RvYy54bWysU82O0zAQviPxDpbvNEnVbCFquoddLRcE&#10;FX9317FbS45t2aZpb8AZqY/AK3BYpJUWeIbkjRg7aVhAHEBcLHt+vpnvm/HifF9LtGPWCa1KnE1S&#10;jJiiuhJqU+JXL68ePMTIeaIqIrViJT4wh8+X9+8tGlOwqd5qWTGLAES5ojEl3npviiRxdMtq4iba&#10;MAVOrm1NPDztJqksaQC9lsk0Tc+SRtvKWE2Zc2C97J14GfE5Z9Q/49wxj2SJoTcfTxvPdTiT5YIU&#10;G0vMVtChDfIPXdREKCg6Ql0ST9AbK36DqgW12mnuJ1TXieZcUBY5AJss/YXNiy0xLHIBcZwZZXL/&#10;D5Y+3a0sElWJ5xgpUsOI2o/d2+7Yfmk/dUfUvWu/tZ/b6/am/dredO/hftt9gHtwtreD+YjmQcnG&#10;uAIAL9TKDi9nVjbIsue2RlwK8xqWJAoF1NE+zuEwzoHtPaJgnOez+VkG46Lgm03zWR7Qkx4mwBnr&#10;/GOmaxQuJZZCBZlIQXZPnO9DTyHBLBVqSpzPszyNYU5LUV0JKYPT2c36Qlq0I2FF0jx/FLlAtTth&#10;8JIKWggMe07x5g+S9QWeMw4qQu89u7i/bIQllDLls4GFVBAd0ji0MCYOrYXF/1PiEB9SWdztv0ke&#10;M2JlrfyYXAulbS/Mz9X9/tQy7+NPCvS8gwRrXR3itKM0sKRxTsOHCr/g7jum//j2y+8AAAD//wMA&#10;UEsDBBQABgAIAAAAIQAbapUc3wAAAAkBAAAPAAAAZHJzL2Rvd25yZXYueG1sTI/BbsIwEETvSP0H&#10;ayv1Bk4QRCGNg9pKHCr1AGkvvS3xkqTE6zQ2EP6+5kSPs7OaeZOvR9OJMw2utawgnkUgiCurW64V&#10;fH1upikI55E1dpZJwZUcrIuHSY6Zthfe0bn0tQgh7DJU0HjfZ1K6qiGDbmZ74uAd7GDQBznUUg94&#10;CeGmk/MoSqTBlkNDgz29NVQdy5NRsH3nZXVcfZfLreuvvz+HDz2+OqWeHseXZxCeRn9/hht+QIci&#10;MO3tibUTnYIwxCuYR6sFiJsdp2kCYh9OcRKDLHL5f0HxBwAA//8DAFBLAQItABQABgAIAAAAIQC2&#10;gziS/gAAAOEBAAATAAAAAAAAAAAAAAAAAAAAAABbQ29udGVudF9UeXBlc10ueG1sUEsBAi0AFAAG&#10;AAgAAAAhADj9If/WAAAAlAEAAAsAAAAAAAAAAAAAAAAALwEAAF9yZWxzLy5yZWxzUEsBAi0AFAAG&#10;AAgAAAAhAF7C44kaAgAAPgQAAA4AAAAAAAAAAAAAAAAALgIAAGRycy9lMm9Eb2MueG1sUEsBAi0A&#10;FAAGAAgAAAAhABtqlRzfAAAACQEAAA8AAAAAAAAAAAAAAAAAdAQAAGRycy9kb3ducmV2LnhtbFBL&#10;BQYAAAAABAAEAPMAAACABQAAAAA=&#10;" strokecolor="#005597" strokeweight="4.5pt">
                <v:stroke joinstyle="miter"/>
                <w10:wrap anchorx="page"/>
              </v:line>
            </w:pict>
          </mc:Fallback>
        </mc:AlternateContent>
      </w:r>
      <w:r w:rsidR="00737D59">
        <w:rPr>
          <w:color w:val="0070C0"/>
          <w:sz w:val="24"/>
          <w:szCs w:val="24"/>
        </w:rPr>
        <w:br w:type="page"/>
      </w:r>
      <w:r w:rsidR="00902B90" w:rsidRPr="00902B90">
        <w:rPr>
          <w:rFonts w:ascii="Times New Roman" w:hAnsi="Times New Roman" w:cs="Times New Roman"/>
          <w:b/>
          <w:i/>
          <w:noProof/>
          <w:color w:val="005597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257B5F0" wp14:editId="29EB9F4B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3" name="Рисунок 3" descr="C:\Users\jorla\AppData\Local\Microsoft\Windows\INetCache\Content.Word\логоCORE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rla\AppData\Local\Microsoft\Windows\INetCache\Content.Word\логоCOREL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D59" w:rsidRPr="00902B90">
        <w:rPr>
          <w:b/>
          <w:color w:val="005597"/>
        </w:rPr>
        <w:t>ТОРГОВО-ПРОМЫШЛЕННАЯ ПАЛАТА КАРАЧАЕВО-ЧЕРКЕССКОЙ РЕСПУБЛИКИ</w:t>
      </w:r>
    </w:p>
    <w:p w:rsidR="00737D59" w:rsidRDefault="000E73BA" w:rsidP="00737D59">
      <w:r w:rsidRPr="004B329D">
        <w:rPr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5709D" wp14:editId="2DCDF467">
                <wp:simplePos x="0" y="0"/>
                <wp:positionH relativeFrom="page">
                  <wp:posOffset>-66675</wp:posOffset>
                </wp:positionH>
                <wp:positionV relativeFrom="paragraph">
                  <wp:posOffset>184785</wp:posOffset>
                </wp:positionV>
                <wp:extent cx="7667625" cy="0"/>
                <wp:effectExtent l="0" t="19050" r="47625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07FB8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.25pt,14.55pt" to="598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UTFQIAADoEAAAOAAAAZHJzL2Uyb0RvYy54bWysU0uOEzEQ3SNxB8t70p1ISYZWOrOY0bBB&#10;EPHbO247seSfbJNOdsAaKUfgCixAGmmAM3TfaMruTs8AYgFiY9n1eVXvVXlxvlcS7ZjzwugSj0c5&#10;RkxTUwm9KfHrV1ePzjDygeiKSKNZiQ/M4/PlwweL2hZsYrZGVswhANG+qG2JtyHYIss83TJF/MhY&#10;psHJjVMkwNNtssqRGtCVzCZ5Pstq4yrrDGXeg/Wyc+Jlwuec0fCcc88CkiWG3kI6XTrX8cyWC1Js&#10;HLFbQfs2yD90oYjQUHSAuiSBoLdO/AalBHXGGx5G1KjMcC4oSxyAzTj/hc3LLbEscQFxvB1k8v8P&#10;lj7brRwSVYlhUJooGFHzqX3XHptvzef2iNr3zY/ma/OluW6+N9ftB7jftB/hHp3NTW8+orOoZG19&#10;AYAXeuX6l7crF2XZc6cQl8K+gSVJQgF1tE9zOAxzYPuAKBjns9l8NpliRE++rIOIUNb58IQZheKl&#10;xFLoKBEpyO6pD1AWQk8h0Sw1qks8nY+neQrzRorqSkgZnd5t1hfSoR2J65FPp4/nkQdA3AuDl9Rg&#10;jOw6PukWDpJ1BV4wDgpC3x2ztLtsgCWUMh3GPa7UEB3TOLQwJPatxaX/U2IfH1NZ2uu/SR4yUmWj&#10;w5CshDauE+bn6mF/apl38ScFOt5RgrWpDmnSSRpY0KRc/5niD7j/Tul3X355CwAA//8DAFBLAwQU&#10;AAYACAAAACEACb57H98AAAAKAQAADwAAAGRycy9kb3ducmV2LnhtbEyPwU7CQBCG7ya+w2ZMvMG2&#10;JAVbuyVKwsGEA1Qv3pbu0Fa6s7WzQHl7l3jQ48x8+ef78+VoO3HGgVtHCuJpBAKpcqalWsHH+3ry&#10;BIK9JqM7R6jgigzL4v4u15lxF9rhufS1CCHEmVbQeN9nUnLVoNU8dT1SuB3cYLUP41BLM+hLCLed&#10;nEXRXFrdUvjQ6B5XDVbH8mQVbN8oqY7pZ5lsub9+fx02ZnxlpR4fxpdnEB5H/wfDTT+oQxGc9u5E&#10;hkWnYBJHSUAVzNIYxA2I00Vot//dyCKX/ysUPwAAAP//AwBQSwECLQAUAAYACAAAACEAtoM4kv4A&#10;AADhAQAAEwAAAAAAAAAAAAAAAAAAAAAAW0NvbnRlbnRfVHlwZXNdLnhtbFBLAQItABQABgAIAAAA&#10;IQA4/SH/1gAAAJQBAAALAAAAAAAAAAAAAAAAAC8BAABfcmVscy8ucmVsc1BLAQItABQABgAIAAAA&#10;IQCGUhUTFQIAADoEAAAOAAAAAAAAAAAAAAAAAC4CAABkcnMvZTJvRG9jLnhtbFBLAQItABQABgAI&#10;AAAAIQAJvnsf3wAAAAoBAAAPAAAAAAAAAAAAAAAAAG8EAABkcnMvZG93bnJldi54bWxQSwUGAAAA&#10;AAQABADzAAAAewUAAAAA&#10;" strokecolor="#005597" strokeweight="4.5pt">
                <v:stroke joinstyle="miter"/>
                <w10:wrap anchorx="page"/>
              </v:line>
            </w:pict>
          </mc:Fallback>
        </mc:AlternateContent>
      </w:r>
    </w:p>
    <w:p w:rsidR="00737D59" w:rsidRPr="004B329D" w:rsidRDefault="00737D59" w:rsidP="00737D59">
      <w:pPr>
        <w:rPr>
          <w:rFonts w:ascii="Times New Roman" w:hAnsi="Times New Roman" w:cs="Times New Roman"/>
          <w:b/>
          <w:sz w:val="18"/>
          <w:szCs w:val="18"/>
        </w:rPr>
      </w:pPr>
      <w:r w:rsidRPr="004B329D">
        <w:rPr>
          <w:rFonts w:ascii="Times New Roman" w:hAnsi="Times New Roman" w:cs="Times New Roman"/>
          <w:b/>
          <w:sz w:val="18"/>
          <w:szCs w:val="18"/>
        </w:rPr>
        <w:t>Являясь членом ТПП КЧР, вы не только улучшаете имидж Вашей организации, но и приобретаете на выгодных условиях набор необходимых услуг для удобного ведения бизнеса:</w:t>
      </w:r>
    </w:p>
    <w:p w:rsidR="00284441" w:rsidRDefault="00737D59" w:rsidP="00A63052">
      <w:pPr>
        <w:rPr>
          <w:color w:val="0070C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114300</wp:posOffset>
            </wp:positionV>
            <wp:extent cx="163004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457" y="21427"/>
                <wp:lineTo x="214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052" w:rsidRPr="00284441" w:rsidRDefault="00A63052" w:rsidP="00A63052">
      <w:pPr>
        <w:rPr>
          <w:color w:val="0070C0"/>
          <w:sz w:val="24"/>
          <w:szCs w:val="24"/>
        </w:rPr>
      </w:pPr>
      <w:r w:rsidRPr="00C75E06">
        <w:rPr>
          <w:rFonts w:ascii="Times New Roman" w:hAnsi="Times New Roman" w:cs="Times New Roman"/>
          <w:b/>
          <w:i/>
          <w:sz w:val="28"/>
          <w:szCs w:val="28"/>
          <w:u w:val="single"/>
        </w:rPr>
        <w:t>Пакет «ОПТИМАЛЬНЫЙ»</w:t>
      </w:r>
    </w:p>
    <w:p w:rsidR="00A63052" w:rsidRPr="00A63052" w:rsidRDefault="00A63052" w:rsidP="00A630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052">
        <w:rPr>
          <w:rFonts w:ascii="Times New Roman" w:hAnsi="Times New Roman" w:cs="Times New Roman"/>
          <w:b/>
          <w:i/>
          <w:sz w:val="24"/>
          <w:szCs w:val="24"/>
        </w:rPr>
        <w:t>оптимальный набор услуг для успешно развивающихся</w:t>
      </w:r>
    </w:p>
    <w:p w:rsidR="00A63052" w:rsidRPr="00A63052" w:rsidRDefault="00A63052" w:rsidP="00A630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052">
        <w:rPr>
          <w:rFonts w:ascii="Times New Roman" w:hAnsi="Times New Roman" w:cs="Times New Roman"/>
          <w:b/>
          <w:i/>
          <w:sz w:val="24"/>
          <w:szCs w:val="24"/>
        </w:rPr>
        <w:t>компаний</w:t>
      </w:r>
    </w:p>
    <w:p w:rsidR="00737D59" w:rsidRPr="00A63052" w:rsidRDefault="00A63052" w:rsidP="00A6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взнос 10</w:t>
      </w:r>
      <w:r w:rsidRPr="00A63052">
        <w:rPr>
          <w:rFonts w:ascii="Times New Roman" w:hAnsi="Times New Roman" w:cs="Times New Roman"/>
          <w:sz w:val="24"/>
          <w:szCs w:val="24"/>
        </w:rPr>
        <w:t xml:space="preserve"> 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052" w:rsidRPr="00737D59" w:rsidRDefault="00A63052" w:rsidP="00A63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737D59">
        <w:rPr>
          <w:sz w:val="24"/>
          <w:szCs w:val="24"/>
        </w:rPr>
        <w:t>Преимущества пакета:</w:t>
      </w:r>
    </w:p>
    <w:p w:rsidR="00A63052" w:rsidRPr="00A63052" w:rsidRDefault="00A63052" w:rsidP="00A63052">
      <w:pPr>
        <w:pStyle w:val="a3"/>
        <w:numPr>
          <w:ilvl w:val="3"/>
          <w:numId w:val="4"/>
        </w:numPr>
        <w:rPr>
          <w:sz w:val="24"/>
          <w:szCs w:val="24"/>
        </w:rPr>
      </w:pPr>
      <w:r w:rsidRPr="00A63052">
        <w:rPr>
          <w:sz w:val="24"/>
          <w:szCs w:val="24"/>
        </w:rPr>
        <w:t>Индивидуальный подход;</w:t>
      </w:r>
    </w:p>
    <w:p w:rsidR="00737D59" w:rsidRPr="00A63052" w:rsidRDefault="00A63052" w:rsidP="00737D59">
      <w:pPr>
        <w:pStyle w:val="a3"/>
        <w:numPr>
          <w:ilvl w:val="3"/>
          <w:numId w:val="4"/>
        </w:numPr>
        <w:rPr>
          <w:sz w:val="24"/>
          <w:szCs w:val="24"/>
        </w:rPr>
      </w:pPr>
      <w:r w:rsidRPr="00A63052">
        <w:rPr>
          <w:sz w:val="24"/>
          <w:szCs w:val="24"/>
        </w:rPr>
        <w:t>Приоритетная обработка обращений</w:t>
      </w:r>
    </w:p>
    <w:p w:rsidR="00737D59" w:rsidRPr="00A63052" w:rsidRDefault="00737D59" w:rsidP="00A63052">
      <w:pPr>
        <w:jc w:val="center"/>
        <w:rPr>
          <w:b/>
          <w:i/>
          <w:sz w:val="24"/>
          <w:szCs w:val="24"/>
          <w:u w:val="single"/>
        </w:rPr>
      </w:pPr>
      <w:r w:rsidRPr="00A63052">
        <w:rPr>
          <w:b/>
          <w:i/>
          <w:sz w:val="24"/>
          <w:szCs w:val="24"/>
          <w:u w:val="single"/>
        </w:rPr>
        <w:t>Включает пакет услуг «СТАНДАРТНЫЙ», а также: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Скидка до 10% на оформление сертификатов происхождения;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Очное участие на коллективных стендах Па</w:t>
      </w:r>
      <w:r w:rsidR="00A63052">
        <w:rPr>
          <w:sz w:val="24"/>
          <w:szCs w:val="24"/>
        </w:rPr>
        <w:t>латы на ведущих выставках КЧР</w:t>
      </w:r>
      <w:r w:rsidRPr="00A63052">
        <w:rPr>
          <w:sz w:val="24"/>
          <w:szCs w:val="24"/>
        </w:rPr>
        <w:t>;</w:t>
      </w:r>
    </w:p>
    <w:p w:rsidR="00A63052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Выступление и распространение рекламно-информационных материалов компании</w:t>
      </w:r>
      <w:r w:rsidR="00A63052">
        <w:rPr>
          <w:sz w:val="24"/>
          <w:szCs w:val="24"/>
        </w:rPr>
        <w:t xml:space="preserve"> </w:t>
      </w:r>
      <w:r w:rsidRPr="00A63052">
        <w:rPr>
          <w:sz w:val="24"/>
          <w:szCs w:val="24"/>
        </w:rPr>
        <w:t>на мероп</w:t>
      </w:r>
      <w:r w:rsidR="00A63052">
        <w:rPr>
          <w:sz w:val="24"/>
          <w:szCs w:val="24"/>
        </w:rPr>
        <w:t>риятиях</w:t>
      </w:r>
      <w:r w:rsidR="00A63052" w:rsidRPr="00A63052">
        <w:rPr>
          <w:sz w:val="24"/>
          <w:szCs w:val="24"/>
        </w:rPr>
        <w:t xml:space="preserve"> ТПП</w:t>
      </w:r>
      <w:r w:rsidR="00A63052">
        <w:rPr>
          <w:sz w:val="24"/>
          <w:szCs w:val="24"/>
        </w:rPr>
        <w:t xml:space="preserve"> КЧР</w:t>
      </w:r>
      <w:r w:rsidR="00A63052" w:rsidRPr="00A63052">
        <w:rPr>
          <w:sz w:val="24"/>
          <w:szCs w:val="24"/>
        </w:rPr>
        <w:t xml:space="preserve"> (2 раза в год);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Предоставление помещения* и оказание организацион</w:t>
      </w:r>
      <w:r w:rsidR="00A63052" w:rsidRPr="00A63052">
        <w:rPr>
          <w:sz w:val="24"/>
          <w:szCs w:val="24"/>
        </w:rPr>
        <w:t xml:space="preserve">ной поддержки в день проведения </w:t>
      </w:r>
      <w:r w:rsidRPr="00A63052">
        <w:rPr>
          <w:sz w:val="24"/>
          <w:szCs w:val="24"/>
        </w:rPr>
        <w:t>делового мероприятия;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Предоставление информации о партнерах (3 раза в год):</w:t>
      </w:r>
    </w:p>
    <w:p w:rsidR="00737D59" w:rsidRPr="00A63052" w:rsidRDefault="00737D59" w:rsidP="00C75E06">
      <w:pPr>
        <w:pStyle w:val="a3"/>
        <w:numPr>
          <w:ilvl w:val="0"/>
          <w:numId w:val="6"/>
        </w:numPr>
        <w:rPr>
          <w:sz w:val="24"/>
          <w:szCs w:val="24"/>
        </w:rPr>
      </w:pPr>
      <w:r w:rsidRPr="00A63052">
        <w:rPr>
          <w:sz w:val="24"/>
          <w:szCs w:val="24"/>
        </w:rPr>
        <w:t>справка о надежности контрагента;</w:t>
      </w:r>
    </w:p>
    <w:p w:rsidR="00737D59" w:rsidRPr="00A63052" w:rsidRDefault="00737D59" w:rsidP="00C75E06">
      <w:pPr>
        <w:pStyle w:val="a3"/>
        <w:numPr>
          <w:ilvl w:val="0"/>
          <w:numId w:val="6"/>
        </w:numPr>
        <w:rPr>
          <w:sz w:val="24"/>
          <w:szCs w:val="24"/>
        </w:rPr>
      </w:pPr>
      <w:r w:rsidRPr="00A63052">
        <w:rPr>
          <w:sz w:val="24"/>
          <w:szCs w:val="24"/>
        </w:rPr>
        <w:t>база данных по видам деятельности ОКВЭД;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Рекомендательные письма в адрес российских организаций (до 10 писем в год);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Консультаци</w:t>
      </w:r>
      <w:r w:rsidR="00DD2CB3">
        <w:rPr>
          <w:sz w:val="24"/>
          <w:szCs w:val="24"/>
        </w:rPr>
        <w:t>и</w:t>
      </w:r>
      <w:r w:rsidRPr="00A63052">
        <w:rPr>
          <w:sz w:val="24"/>
          <w:szCs w:val="24"/>
        </w:rPr>
        <w:t>: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3052">
        <w:rPr>
          <w:sz w:val="24"/>
          <w:szCs w:val="24"/>
        </w:rPr>
        <w:t>по регистрации товарного знака, определение классов по МКТУ (Международная</w:t>
      </w:r>
      <w:r w:rsidR="00A63052">
        <w:rPr>
          <w:sz w:val="24"/>
          <w:szCs w:val="24"/>
        </w:rPr>
        <w:t xml:space="preserve"> </w:t>
      </w:r>
      <w:r w:rsidRPr="00A63052">
        <w:rPr>
          <w:sz w:val="24"/>
          <w:szCs w:val="24"/>
        </w:rPr>
        <w:t>классификация товаров и услуг);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3052">
        <w:rPr>
          <w:sz w:val="24"/>
          <w:szCs w:val="24"/>
        </w:rPr>
        <w:t xml:space="preserve">по оформлению сертификатов происхождения, </w:t>
      </w:r>
      <w:r w:rsidR="00A63052" w:rsidRPr="00A63052">
        <w:rPr>
          <w:sz w:val="24"/>
          <w:szCs w:val="24"/>
        </w:rPr>
        <w:t>корнетов</w:t>
      </w:r>
      <w:r w:rsidRPr="00A63052">
        <w:rPr>
          <w:sz w:val="24"/>
          <w:szCs w:val="24"/>
        </w:rPr>
        <w:t xml:space="preserve"> АТА, актов экспертизы;</w:t>
      </w:r>
      <w:r w:rsidR="00A63052">
        <w:rPr>
          <w:sz w:val="24"/>
          <w:szCs w:val="24"/>
        </w:rPr>
        <w:t xml:space="preserve"> </w:t>
      </w:r>
      <w:r w:rsidRPr="00A63052">
        <w:rPr>
          <w:sz w:val="24"/>
          <w:szCs w:val="24"/>
        </w:rPr>
        <w:t>и сертификатов для целей осуществления гос</w:t>
      </w:r>
      <w:r w:rsidR="00A63052">
        <w:rPr>
          <w:sz w:val="24"/>
          <w:szCs w:val="24"/>
        </w:rPr>
        <w:t xml:space="preserve">. </w:t>
      </w:r>
      <w:r w:rsidRPr="00A63052">
        <w:rPr>
          <w:sz w:val="24"/>
          <w:szCs w:val="24"/>
        </w:rPr>
        <w:t>закупок;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3052">
        <w:rPr>
          <w:sz w:val="24"/>
          <w:szCs w:val="24"/>
        </w:rPr>
        <w:t>по юридическим вопросам;</w:t>
      </w:r>
    </w:p>
    <w:p w:rsidR="00737D59" w:rsidRPr="00A63052" w:rsidRDefault="00737D59" w:rsidP="00C75E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3052">
        <w:rPr>
          <w:sz w:val="24"/>
          <w:szCs w:val="24"/>
        </w:rPr>
        <w:t>по поиску деловых партнеров в России и за рубежом;</w:t>
      </w:r>
    </w:p>
    <w:p w:rsidR="00A63052" w:rsidRPr="00A63052" w:rsidRDefault="00737D59" w:rsidP="00C75E06">
      <w:pPr>
        <w:pStyle w:val="a3"/>
        <w:numPr>
          <w:ilvl w:val="0"/>
          <w:numId w:val="5"/>
        </w:numPr>
        <w:ind w:left="130" w:hanging="357"/>
        <w:rPr>
          <w:sz w:val="24"/>
          <w:szCs w:val="24"/>
        </w:rPr>
      </w:pPr>
      <w:r w:rsidRPr="00A63052">
        <w:rPr>
          <w:sz w:val="24"/>
          <w:szCs w:val="24"/>
        </w:rPr>
        <w:t>Увеличенный доступ (3 раза в год) к распространению инфор</w:t>
      </w:r>
      <w:r w:rsidR="00A63052" w:rsidRPr="00A63052">
        <w:rPr>
          <w:sz w:val="24"/>
          <w:szCs w:val="24"/>
        </w:rPr>
        <w:t>мации об организации с помощью:</w:t>
      </w:r>
    </w:p>
    <w:p w:rsidR="00737D59" w:rsidRPr="00A63052" w:rsidRDefault="00737D59" w:rsidP="00C75E06">
      <w:pPr>
        <w:pStyle w:val="a3"/>
        <w:numPr>
          <w:ilvl w:val="0"/>
          <w:numId w:val="7"/>
        </w:numPr>
        <w:rPr>
          <w:sz w:val="24"/>
          <w:szCs w:val="24"/>
        </w:rPr>
      </w:pPr>
      <w:r w:rsidRPr="00A63052">
        <w:rPr>
          <w:sz w:val="24"/>
          <w:szCs w:val="24"/>
        </w:rPr>
        <w:t>сайта Палаты: размещение коммерческих предложений, анонсов, презентаций и интервью;</w:t>
      </w:r>
    </w:p>
    <w:p w:rsidR="00737D59" w:rsidRPr="00A63052" w:rsidRDefault="00737D59" w:rsidP="00C75E06">
      <w:pPr>
        <w:pStyle w:val="a3"/>
        <w:numPr>
          <w:ilvl w:val="0"/>
          <w:numId w:val="7"/>
        </w:numPr>
        <w:rPr>
          <w:sz w:val="24"/>
          <w:szCs w:val="24"/>
        </w:rPr>
      </w:pPr>
      <w:r w:rsidRPr="00A63052">
        <w:rPr>
          <w:sz w:val="24"/>
          <w:szCs w:val="24"/>
        </w:rPr>
        <w:t>электронной рассылки информационных материало</w:t>
      </w:r>
      <w:r w:rsidR="00DD2CB3">
        <w:rPr>
          <w:sz w:val="24"/>
          <w:szCs w:val="24"/>
        </w:rPr>
        <w:t>в по электронной базе членов КЧР</w:t>
      </w:r>
      <w:r w:rsidRPr="00A63052">
        <w:rPr>
          <w:sz w:val="24"/>
          <w:szCs w:val="24"/>
        </w:rPr>
        <w:t xml:space="preserve"> ТПП;</w:t>
      </w:r>
    </w:p>
    <w:p w:rsidR="00DD2CB3" w:rsidRDefault="00C75E06" w:rsidP="00DD2CB3">
      <w:pPr>
        <w:pStyle w:val="a3"/>
        <w:numPr>
          <w:ilvl w:val="0"/>
          <w:numId w:val="7"/>
        </w:numPr>
        <w:rPr>
          <w:sz w:val="24"/>
          <w:szCs w:val="24"/>
        </w:rPr>
      </w:pPr>
      <w:r w:rsidRPr="004B329D">
        <w:rPr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FDCA4" wp14:editId="4E908387">
                <wp:simplePos x="0" y="0"/>
                <wp:positionH relativeFrom="page">
                  <wp:posOffset>-116840</wp:posOffset>
                </wp:positionH>
                <wp:positionV relativeFrom="paragraph">
                  <wp:posOffset>756920</wp:posOffset>
                </wp:positionV>
                <wp:extent cx="7632700" cy="17780"/>
                <wp:effectExtent l="0" t="19050" r="44450" b="393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700" cy="177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4EE38"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2pt,59.6pt" to="591.8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4bGwIAAEAEAAAOAAAAZHJzL2Uyb0RvYy54bWysU8uO0zAU3SPxD5b3NGlRJ0PUdBYzGjYI&#10;Kl5717FbS37JNk27A9ZI8wn8AotBGmmAb0j+iGsnDQOIBYiNZd/Hufece7042yuJdsx5YXSFp5Mc&#10;I6apqYXeVPjVy8sHpxj5QHRNpNGswgfm8dny/r1FY0s2M1sja+YQgGhfNrbC2xBsmWWebpkifmIs&#10;0+DkxikS4Ok2We1IA+hKZrM8P8ka42rrDGXeg/Wid+Jlwuec0fCMc88CkhWG3kI6XTrX8cyWC1Ju&#10;HLFbQYc2yD90oYjQUHSEuiCBoDdO/AalBHXGGx4m1KjMcC4oSxyAzTT/hc2LLbEscQFxvB1l8v8P&#10;lj7drRwSNcxuipEmCmbUfuzedlftl/ZTd4W6d+239nN73d60X9ub7j3cb7sPcI/O9nYwXyFIBy0b&#10;60uAPNcrN7y8XbkozJ47hbgU9jWUSlIBebRPkziMk2D7gCgYi5OHsyKHgVHwTYviNE0q62EinHU+&#10;PGZGoXipsBQ6CkVKsnviA5SG0GNINEuNmgrPi+k8T2HeSFFfCimj07vN+lw6tCNxSfL5/FERuQDE&#10;nTB4SQ3GyLDnlG7hIFlf4DnjoCP03rNLG8xGWEIp0yFplJAgOqZxaGFMHFqLq/+nxCE+prK03X+T&#10;PGakykaHMVkJbVwvzM/Vw/7YMu/jjwr0vKMEa1Mf0rSTNLCmSbnhS8V/cPed0n98/OV3AAAA//8D&#10;AFBLAwQUAAYACAAAACEATPIWJeEAAAAMAQAADwAAAGRycy9kb3ducmV2LnhtbEyPwU7CQBCG7ya8&#10;w2ZMvMG2VUip3RI08WDiAQsXb0t3aCvd2dpdoLy9w0lvM/m//PNNvhptJ844+NaRgngWgUCqnGmp&#10;VrDbvk1TED5oMrpzhAqu6GFVTO5ynRl3oU88l6EWXEI+0wqaEPpMSl81aLWfuR6Js4MbrA68DrU0&#10;g75wue1kEkULaXVLfKHRPb42WB3Lk1Wwead5dVx+lfON768/34cPM754pR7ux/UziIBj+IPhps/q&#10;ULDT3p3IeNEpmMbpE6McxMsExI2I08cFiD1PSRKBLHL5/4niFwAA//8DAFBLAQItABQABgAIAAAA&#10;IQC2gziS/gAAAOEBAAATAAAAAAAAAAAAAAAAAAAAAABbQ29udGVudF9UeXBlc10ueG1sUEsBAi0A&#10;FAAGAAgAAAAhADj9If/WAAAAlAEAAAsAAAAAAAAAAAAAAAAALwEAAF9yZWxzLy5yZWxzUEsBAi0A&#10;FAAGAAgAAAAhANoUThsbAgAAQAQAAA4AAAAAAAAAAAAAAAAALgIAAGRycy9lMm9Eb2MueG1sUEsB&#10;Ai0AFAAGAAgAAAAhAEzyFiXhAAAADAEAAA8AAAAAAAAAAAAAAAAAdQQAAGRycy9kb3ducmV2Lnht&#10;bFBLBQYAAAAABAAEAPMAAACDBQAAAAA=&#10;" strokecolor="#005597" strokeweight="4.5pt">
                <v:stroke joinstyle="miter"/>
                <w10:wrap anchorx="page"/>
              </v:line>
            </w:pict>
          </mc:Fallback>
        </mc:AlternateContent>
      </w:r>
      <w:r w:rsidR="00737D59" w:rsidRPr="00284441">
        <w:rPr>
          <w:sz w:val="24"/>
          <w:szCs w:val="24"/>
        </w:rPr>
        <w:t>направления коммерческих предложений в российские ре</w:t>
      </w:r>
      <w:r w:rsidR="00DD2CB3">
        <w:rPr>
          <w:sz w:val="24"/>
          <w:szCs w:val="24"/>
        </w:rPr>
        <w:t>гиональные и муниципальные ТПП.</w:t>
      </w:r>
    </w:p>
    <w:p w:rsidR="00C75E06" w:rsidRPr="00DD2CB3" w:rsidRDefault="00DD2CB3" w:rsidP="00DD2CB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Содействие в сбыте продукции на российских и зарубежных рынках</w:t>
      </w:r>
      <w:r w:rsidR="00C75E06" w:rsidRPr="00DD2CB3">
        <w:rPr>
          <w:sz w:val="24"/>
          <w:szCs w:val="24"/>
        </w:rPr>
        <w:br w:type="page"/>
      </w:r>
    </w:p>
    <w:p w:rsidR="00C75E06" w:rsidRPr="004B329D" w:rsidRDefault="00902B90" w:rsidP="00C75E06">
      <w:pPr>
        <w:rPr>
          <w:b/>
        </w:rPr>
      </w:pPr>
      <w:r w:rsidRPr="00902B90">
        <w:rPr>
          <w:rFonts w:ascii="Times New Roman" w:hAnsi="Times New Roman" w:cs="Times New Roman"/>
          <w:b/>
          <w:i/>
          <w:noProof/>
          <w:color w:val="005597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7257B5F0" wp14:editId="29EB9F4B">
            <wp:simplePos x="0" y="0"/>
            <wp:positionH relativeFrom="column">
              <wp:posOffset>-130629</wp:posOffset>
            </wp:positionH>
            <wp:positionV relativeFrom="paragraph">
              <wp:posOffset>470</wp:posOffset>
            </wp:positionV>
            <wp:extent cx="990600" cy="990600"/>
            <wp:effectExtent l="0" t="0" r="0" b="0"/>
            <wp:wrapSquare wrapText="bothSides"/>
            <wp:docPr id="17" name="Рисунок 17" descr="C:\Users\jorla\AppData\Local\Microsoft\Windows\INetCache\Content.Word\логоCORE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rla\AppData\Local\Microsoft\Windows\INetCache\Content.Word\логоCOREL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E06" w:rsidRPr="00902B90">
        <w:rPr>
          <w:b/>
          <w:color w:val="005597"/>
        </w:rPr>
        <w:t>ТОРГОВО-ПРОМЫШЛЕННАЯ ПАЛАТА КАРАЧАЕВО-ЧЕРКЕССКОЙ РЕСПУБЛИКИ</w:t>
      </w:r>
    </w:p>
    <w:p w:rsidR="00C75E06" w:rsidRDefault="00C75E06" w:rsidP="00C75E06">
      <w:r w:rsidRPr="004B329D">
        <w:rPr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C0CA3" wp14:editId="56CDAC0B">
                <wp:simplePos x="0" y="0"/>
                <wp:positionH relativeFrom="page">
                  <wp:posOffset>17253</wp:posOffset>
                </wp:positionH>
                <wp:positionV relativeFrom="paragraph">
                  <wp:posOffset>193231</wp:posOffset>
                </wp:positionV>
                <wp:extent cx="7489963" cy="27616"/>
                <wp:effectExtent l="0" t="19050" r="53975" b="488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9963" cy="2761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F136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5pt,15.2pt" to="59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PDGwIAAEAEAAAOAAAAZHJzL2Uyb0RvYy54bWysU82O0zAQviPxDpbvNEmh7TZquoddLRcE&#10;FX9317FbS45t2aZpb8AZqY/AK+wBpJUWeIbkjRg7aVhAHEBcLHtmvm9mvhkvzveVRDtmndCqwNko&#10;xYgpqkuhNgV+9fLqwRlGzhNVEqkVK/CBOXy+vH9vUZucjfVWy5JZBCTK5bUp8NZ7kyeJo1tWETfS&#10;hilwcm0r4uFpN0lpSQ3slUzGaTpNam1LYzVlzoH1snPiZeTnnFH/jHPHPJIFhtp8PG081+FMlguS&#10;bywxW0H7Msg/VFERoSDpQHVJPEFvrPiNqhLUaqe5H1FdJZpzQVnsAbrJ0l+6ebElhsVeQBxnBpnc&#10;/6OlT3cri0QJs3uIkSIVzKj52L5tj82X5ro9ovZd86353HxqbpqvzU37Hu637Qe4B2dz25uPCOCg&#10;ZW1cDpQXamX7lzMrG4TZc1shLoV5DamiVNA82sdJHIZJsL1HFIyzR2fz+RQqouAbz6bZNLAnHU2g&#10;M9b5x0xXKFwKLIUKQpGc7J4434WeQoJZKlQXeDLLJmkMc1qK8kpIGZzObtYX0qIdCUuSTibzWZ/t&#10;ThjklgpKCB12PcWbP0jWJXjOOOgItXfdxQ1mAy2hlCmf9bxSQXSAcShhAPalhdX/E7CPD1AWt/tv&#10;wAMiZtbKD+BKKG07YX7O7venknkXf1Kg6ztIsNblIU47SgNrGufUf6nwD+6+I/zHx19+BwAA//8D&#10;AFBLAwQUAAYACAAAACEAmuLK898AAAAIAQAADwAAAGRycy9kb3ducmV2LnhtbEyPsU7DQBBEeyT+&#10;4bRIdOQck5BgfI4AiQKJIhgauotvY5v49oz3kjh/z6aCcnZGM2/z1eg7dcCB20AGppMEFFIVXEu1&#10;gc+Pl5slKI6WnO0CoYETMqyKy4vcZi4c6R0PZayVlBBn1kATY59pzVWD3vIk9EjibcPgbRQ51NoN&#10;9ijlvtNpktxpb1uShcb2+NxgtSv33sD6lebV7v6rnK+5P/18b9/c+MTGXF+Njw+gIo7xLwxnfEGH&#10;Qpg2YU+OVWcgXUjQwG0yA3W2p8s0BbWRy2wBusj1/weKXwAAAP//AwBQSwECLQAUAAYACAAAACEA&#10;toM4kv4AAADhAQAAEwAAAAAAAAAAAAAAAAAAAAAAW0NvbnRlbnRfVHlwZXNdLnhtbFBLAQItABQA&#10;BgAIAAAAIQA4/SH/1gAAAJQBAAALAAAAAAAAAAAAAAAAAC8BAABfcmVscy8ucmVsc1BLAQItABQA&#10;BgAIAAAAIQDzHNPDGwIAAEAEAAAOAAAAAAAAAAAAAAAAAC4CAABkcnMvZTJvRG9jLnhtbFBLAQIt&#10;ABQABgAIAAAAIQCa4srz3wAAAAgBAAAPAAAAAAAAAAAAAAAAAHUEAABkcnMvZG93bnJldi54bWxQ&#10;SwUGAAAAAAQABADzAAAAgQUAAAAA&#10;" strokecolor="#005597" strokeweight="4.5pt">
                <v:stroke joinstyle="miter"/>
                <w10:wrap anchorx="page"/>
              </v:line>
            </w:pict>
          </mc:Fallback>
        </mc:AlternateContent>
      </w:r>
    </w:p>
    <w:p w:rsidR="00C75E06" w:rsidRPr="004B329D" w:rsidRDefault="00C75E06" w:rsidP="00C75E06">
      <w:pPr>
        <w:rPr>
          <w:rFonts w:ascii="Times New Roman" w:hAnsi="Times New Roman" w:cs="Times New Roman"/>
          <w:b/>
          <w:sz w:val="18"/>
          <w:szCs w:val="18"/>
        </w:rPr>
      </w:pPr>
      <w:r w:rsidRPr="004B329D">
        <w:rPr>
          <w:rFonts w:ascii="Times New Roman" w:hAnsi="Times New Roman" w:cs="Times New Roman"/>
          <w:b/>
          <w:sz w:val="18"/>
          <w:szCs w:val="18"/>
        </w:rPr>
        <w:t>Являясь членом ТПП КЧР, вы не только улучшаете имидж Вашей организации, но и приобретаете на выгодных условиях набор необходимых услуг для удобного ведения бизнеса:</w:t>
      </w:r>
    </w:p>
    <w:p w:rsidR="00C75E06" w:rsidRDefault="00C75E06" w:rsidP="00C75E06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277495</wp:posOffset>
            </wp:positionV>
            <wp:extent cx="1781175" cy="1338580"/>
            <wp:effectExtent l="0" t="0" r="9525" b="0"/>
            <wp:wrapTight wrapText="bothSides">
              <wp:wrapPolygon edited="0">
                <wp:start x="0" y="0"/>
                <wp:lineTo x="0" y="21211"/>
                <wp:lineTo x="21484" y="21211"/>
                <wp:lineTo x="2148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E06" w:rsidRPr="00747699" w:rsidRDefault="00C75E06" w:rsidP="00C75E0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699">
        <w:rPr>
          <w:rFonts w:ascii="Times New Roman" w:hAnsi="Times New Roman" w:cs="Times New Roman"/>
          <w:b/>
          <w:i/>
          <w:sz w:val="28"/>
          <w:szCs w:val="28"/>
          <w:u w:val="single"/>
        </w:rPr>
        <w:t>Пакет «ПРИВИЛЕГИЯ»</w:t>
      </w:r>
    </w:p>
    <w:p w:rsidR="00C75E06" w:rsidRPr="00C75E06" w:rsidRDefault="00C75E06" w:rsidP="00C75E06">
      <w:pPr>
        <w:pStyle w:val="a3"/>
        <w:rPr>
          <w:b/>
          <w:i/>
          <w:sz w:val="24"/>
          <w:szCs w:val="24"/>
        </w:rPr>
      </w:pPr>
      <w:r w:rsidRPr="00C75E06">
        <w:rPr>
          <w:b/>
          <w:i/>
          <w:sz w:val="24"/>
          <w:szCs w:val="24"/>
        </w:rPr>
        <w:t>премиальное обслуживание с персональным подходом</w:t>
      </w:r>
    </w:p>
    <w:p w:rsidR="00C75E06" w:rsidRPr="00C75E06" w:rsidRDefault="00906E41" w:rsidP="00C75E06">
      <w:pPr>
        <w:pStyle w:val="a3"/>
        <w:rPr>
          <w:sz w:val="24"/>
          <w:szCs w:val="24"/>
        </w:rPr>
      </w:pPr>
      <w:r>
        <w:rPr>
          <w:sz w:val="24"/>
          <w:szCs w:val="24"/>
        </w:rPr>
        <w:t>Ежегодный взнос 3</w:t>
      </w:r>
      <w:r w:rsidR="00DD2CB3">
        <w:rPr>
          <w:sz w:val="24"/>
          <w:szCs w:val="24"/>
        </w:rPr>
        <w:t>0</w:t>
      </w:r>
      <w:r w:rsidR="00C75E06" w:rsidRPr="00C75E06">
        <w:rPr>
          <w:sz w:val="24"/>
          <w:szCs w:val="24"/>
        </w:rPr>
        <w:t xml:space="preserve"> 000 руб.</w:t>
      </w:r>
    </w:p>
    <w:p w:rsidR="00C75E06" w:rsidRPr="00C75E06" w:rsidRDefault="00C75E06" w:rsidP="00C75E06">
      <w:pPr>
        <w:pStyle w:val="a3"/>
        <w:rPr>
          <w:sz w:val="24"/>
          <w:szCs w:val="24"/>
        </w:rPr>
      </w:pPr>
      <w:r w:rsidRPr="00C75E06">
        <w:rPr>
          <w:sz w:val="24"/>
          <w:szCs w:val="24"/>
        </w:rPr>
        <w:t>Преимущества пакета:</w:t>
      </w:r>
    </w:p>
    <w:p w:rsidR="00C75E06" w:rsidRPr="00C75E06" w:rsidRDefault="00C75E06" w:rsidP="00284441">
      <w:pPr>
        <w:pStyle w:val="a3"/>
        <w:numPr>
          <w:ilvl w:val="0"/>
          <w:numId w:val="9"/>
        </w:numPr>
        <w:ind w:left="2058" w:hanging="357"/>
        <w:rPr>
          <w:sz w:val="24"/>
          <w:szCs w:val="24"/>
        </w:rPr>
      </w:pPr>
      <w:r w:rsidRPr="00C75E06">
        <w:rPr>
          <w:sz w:val="24"/>
          <w:szCs w:val="24"/>
        </w:rPr>
        <w:t>Индивидуальный подход;</w:t>
      </w:r>
    </w:p>
    <w:p w:rsidR="00C75E06" w:rsidRPr="00C75E06" w:rsidRDefault="00C75E06" w:rsidP="00284441">
      <w:pPr>
        <w:pStyle w:val="a3"/>
        <w:numPr>
          <w:ilvl w:val="0"/>
          <w:numId w:val="9"/>
        </w:numPr>
        <w:ind w:left="2058" w:hanging="357"/>
        <w:rPr>
          <w:sz w:val="24"/>
          <w:szCs w:val="24"/>
        </w:rPr>
      </w:pPr>
      <w:r w:rsidRPr="00C75E06">
        <w:rPr>
          <w:sz w:val="24"/>
          <w:szCs w:val="24"/>
        </w:rPr>
        <w:t>Приоритетная обработка обращений;</w:t>
      </w:r>
    </w:p>
    <w:p w:rsidR="00C75E06" w:rsidRPr="00C75E06" w:rsidRDefault="00C75E06" w:rsidP="00284441">
      <w:pPr>
        <w:pStyle w:val="a3"/>
        <w:numPr>
          <w:ilvl w:val="0"/>
          <w:numId w:val="9"/>
        </w:numPr>
        <w:ind w:left="2058" w:hanging="357"/>
        <w:rPr>
          <w:sz w:val="24"/>
          <w:szCs w:val="24"/>
        </w:rPr>
      </w:pPr>
      <w:proofErr w:type="spellStart"/>
      <w:r w:rsidRPr="00C75E06">
        <w:rPr>
          <w:sz w:val="24"/>
          <w:szCs w:val="24"/>
        </w:rPr>
        <w:t>Статусность</w:t>
      </w:r>
      <w:proofErr w:type="spellEnd"/>
      <w:r w:rsidRPr="00C75E06">
        <w:rPr>
          <w:sz w:val="24"/>
          <w:szCs w:val="24"/>
        </w:rPr>
        <w:t>;</w:t>
      </w:r>
    </w:p>
    <w:p w:rsidR="00C75E06" w:rsidRPr="00C75E06" w:rsidRDefault="00C75E06" w:rsidP="00284441">
      <w:pPr>
        <w:pStyle w:val="a3"/>
        <w:numPr>
          <w:ilvl w:val="0"/>
          <w:numId w:val="8"/>
        </w:numPr>
        <w:ind w:left="130" w:hanging="357"/>
        <w:rPr>
          <w:sz w:val="24"/>
          <w:szCs w:val="24"/>
        </w:rPr>
      </w:pPr>
      <w:r w:rsidRPr="00C75E06">
        <w:rPr>
          <w:sz w:val="24"/>
          <w:szCs w:val="24"/>
        </w:rPr>
        <w:t>Организация личных встреч с интересующими компаниями;</w:t>
      </w:r>
    </w:p>
    <w:p w:rsidR="00C75E06" w:rsidRPr="00C75E06" w:rsidRDefault="00C75E06" w:rsidP="00284441">
      <w:pPr>
        <w:pStyle w:val="a3"/>
        <w:numPr>
          <w:ilvl w:val="0"/>
          <w:numId w:val="8"/>
        </w:numPr>
        <w:ind w:left="130" w:hanging="357"/>
        <w:rPr>
          <w:sz w:val="24"/>
          <w:szCs w:val="24"/>
        </w:rPr>
      </w:pPr>
      <w:r w:rsidRPr="00C75E06">
        <w:rPr>
          <w:sz w:val="24"/>
          <w:szCs w:val="24"/>
        </w:rPr>
        <w:t>Выход на зарубежный уровень;</w:t>
      </w:r>
    </w:p>
    <w:p w:rsidR="00284441" w:rsidRDefault="00C75E06" w:rsidP="00284441">
      <w:pPr>
        <w:pStyle w:val="a3"/>
        <w:numPr>
          <w:ilvl w:val="0"/>
          <w:numId w:val="8"/>
        </w:numPr>
        <w:ind w:left="130" w:hanging="357"/>
        <w:rPr>
          <w:sz w:val="24"/>
          <w:szCs w:val="24"/>
        </w:rPr>
      </w:pPr>
      <w:r w:rsidRPr="00C75E06">
        <w:rPr>
          <w:sz w:val="24"/>
          <w:szCs w:val="24"/>
        </w:rPr>
        <w:t>Предоставление дополнительных услуг, исходя из потребностей</w:t>
      </w:r>
      <w:r w:rsidR="00284441">
        <w:rPr>
          <w:sz w:val="24"/>
          <w:szCs w:val="24"/>
        </w:rPr>
        <w:t xml:space="preserve"> </w:t>
      </w:r>
      <w:r w:rsidRPr="00284441">
        <w:rPr>
          <w:sz w:val="24"/>
          <w:szCs w:val="24"/>
        </w:rPr>
        <w:t>организации, в рамках заключения индивидуального соглашения с</w:t>
      </w:r>
      <w:r w:rsidR="00284441" w:rsidRPr="00284441">
        <w:rPr>
          <w:sz w:val="24"/>
          <w:szCs w:val="24"/>
        </w:rPr>
        <w:t xml:space="preserve"> </w:t>
      </w:r>
      <w:r w:rsidR="00DD2CB3">
        <w:rPr>
          <w:sz w:val="24"/>
          <w:szCs w:val="24"/>
        </w:rPr>
        <w:t>КЧР</w:t>
      </w:r>
      <w:r w:rsidRPr="00284441">
        <w:rPr>
          <w:sz w:val="24"/>
          <w:szCs w:val="24"/>
        </w:rPr>
        <w:t xml:space="preserve"> ТПП</w:t>
      </w:r>
      <w:r w:rsidR="00284441">
        <w:rPr>
          <w:sz w:val="24"/>
          <w:szCs w:val="24"/>
        </w:rPr>
        <w:t>.</w:t>
      </w:r>
    </w:p>
    <w:p w:rsidR="00284441" w:rsidRPr="00284441" w:rsidRDefault="00C75E06" w:rsidP="00284441">
      <w:pPr>
        <w:ind w:left="-227"/>
        <w:jc w:val="center"/>
        <w:rPr>
          <w:rFonts w:cstheme="minorHAnsi"/>
          <w:b/>
          <w:i/>
          <w:sz w:val="24"/>
          <w:szCs w:val="24"/>
          <w:u w:val="single"/>
        </w:rPr>
      </w:pPr>
      <w:r w:rsidRPr="00284441">
        <w:rPr>
          <w:rFonts w:cstheme="minorHAnsi"/>
          <w:b/>
          <w:i/>
          <w:sz w:val="24"/>
          <w:szCs w:val="24"/>
          <w:u w:val="single"/>
        </w:rPr>
        <w:t>Включает пакеты услуг «СТАНДАРТНЫЙ» и «ОПТИМАЛЬНЫЙ», а также: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Информирование общественности о статусе организации как VIP-члена</w:t>
      </w:r>
      <w:r w:rsidR="00284441" w:rsidRPr="00284441">
        <w:rPr>
          <w:sz w:val="24"/>
          <w:szCs w:val="24"/>
        </w:rPr>
        <w:t xml:space="preserve"> ТПП КЧР и его продукции/услугах на мероприятиях, проводимых </w:t>
      </w:r>
      <w:r w:rsidRPr="00284441">
        <w:rPr>
          <w:sz w:val="24"/>
          <w:szCs w:val="24"/>
        </w:rPr>
        <w:t xml:space="preserve">ТПП </w:t>
      </w:r>
      <w:r w:rsidR="00284441" w:rsidRPr="00284441">
        <w:rPr>
          <w:sz w:val="24"/>
          <w:szCs w:val="24"/>
        </w:rPr>
        <w:t xml:space="preserve">КЧР и с участием </w:t>
      </w:r>
      <w:r w:rsidRPr="00284441">
        <w:rPr>
          <w:sz w:val="24"/>
          <w:szCs w:val="24"/>
        </w:rPr>
        <w:t>ТПП</w:t>
      </w:r>
      <w:r w:rsidR="00284441" w:rsidRPr="00284441">
        <w:rPr>
          <w:sz w:val="24"/>
          <w:szCs w:val="24"/>
        </w:rPr>
        <w:t xml:space="preserve"> КЧР</w:t>
      </w:r>
      <w:r w:rsidRPr="00284441">
        <w:rPr>
          <w:sz w:val="24"/>
          <w:szCs w:val="24"/>
        </w:rPr>
        <w:t>;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Возможность проведения рекламных акций и спонсорско</w:t>
      </w:r>
      <w:r w:rsidR="00284441" w:rsidRPr="00284441">
        <w:rPr>
          <w:sz w:val="24"/>
          <w:szCs w:val="24"/>
        </w:rPr>
        <w:t xml:space="preserve">е сопровождение мероприятий </w:t>
      </w:r>
      <w:r w:rsidRPr="00284441">
        <w:rPr>
          <w:sz w:val="24"/>
          <w:szCs w:val="24"/>
        </w:rPr>
        <w:t>ТПП</w:t>
      </w:r>
      <w:r w:rsidR="00284441" w:rsidRPr="00284441">
        <w:rPr>
          <w:sz w:val="24"/>
          <w:szCs w:val="24"/>
        </w:rPr>
        <w:t xml:space="preserve"> КЧР</w:t>
      </w:r>
      <w:r w:rsidRPr="00284441">
        <w:rPr>
          <w:sz w:val="24"/>
          <w:szCs w:val="24"/>
        </w:rPr>
        <w:t>;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Поиск деловых партнеров в России и за рубежом, занимающихся импортом/экспортом (рассылка ваших</w:t>
      </w:r>
      <w:r w:rsidR="00284441" w:rsidRPr="00284441">
        <w:rPr>
          <w:sz w:val="24"/>
          <w:szCs w:val="24"/>
        </w:rPr>
        <w:t xml:space="preserve"> </w:t>
      </w:r>
      <w:r w:rsidRPr="00284441">
        <w:rPr>
          <w:sz w:val="24"/>
          <w:szCs w:val="24"/>
        </w:rPr>
        <w:t xml:space="preserve">предложений, сбор запросов путем </w:t>
      </w:r>
      <w:proofErr w:type="spellStart"/>
      <w:r w:rsidRPr="00284441">
        <w:rPr>
          <w:sz w:val="24"/>
          <w:szCs w:val="24"/>
        </w:rPr>
        <w:t>обзвона</w:t>
      </w:r>
      <w:proofErr w:type="spellEnd"/>
      <w:r w:rsidRPr="00284441">
        <w:rPr>
          <w:sz w:val="24"/>
          <w:szCs w:val="24"/>
        </w:rPr>
        <w:t>);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Рекомендательные письма в адрес зарубежных партнеров;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Распространение ваших рекламно-информационных материалов компании на информационно</w:t>
      </w:r>
      <w:r w:rsidR="00284441" w:rsidRPr="00284441">
        <w:rPr>
          <w:sz w:val="24"/>
          <w:szCs w:val="24"/>
        </w:rPr>
        <w:t>-</w:t>
      </w:r>
      <w:r w:rsidRPr="00284441">
        <w:rPr>
          <w:sz w:val="24"/>
          <w:szCs w:val="24"/>
        </w:rPr>
        <w:t>протокольных встречах с иностранными компаниями;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Организация встречи с дипломатическим и консульским корпусом по приоритетным странам.</w:t>
      </w:r>
    </w:p>
    <w:p w:rsidR="00284441" w:rsidRPr="00284441" w:rsidRDefault="00C75E06" w:rsidP="00284441">
      <w:pPr>
        <w:pStyle w:val="a3"/>
        <w:numPr>
          <w:ilvl w:val="0"/>
          <w:numId w:val="12"/>
        </w:numPr>
        <w:ind w:left="130" w:hanging="357"/>
        <w:rPr>
          <w:sz w:val="24"/>
          <w:szCs w:val="24"/>
        </w:rPr>
      </w:pPr>
      <w:r w:rsidRPr="00284441">
        <w:rPr>
          <w:sz w:val="24"/>
          <w:szCs w:val="24"/>
        </w:rPr>
        <w:t>Неограниченный доступ к:</w:t>
      </w:r>
    </w:p>
    <w:p w:rsidR="00284441" w:rsidRPr="00747699" w:rsidRDefault="00C75E06" w:rsidP="0074769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7699">
        <w:rPr>
          <w:sz w:val="24"/>
          <w:szCs w:val="24"/>
        </w:rPr>
        <w:t>справкам о надежности партнера;</w:t>
      </w:r>
    </w:p>
    <w:p w:rsidR="00284441" w:rsidRPr="00747699" w:rsidRDefault="00C75E06" w:rsidP="0074769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7699">
        <w:rPr>
          <w:sz w:val="24"/>
          <w:szCs w:val="24"/>
        </w:rPr>
        <w:t>сайту Палаты: размещение коммерческих пред</w:t>
      </w:r>
      <w:r w:rsidR="00284441" w:rsidRPr="00747699">
        <w:rPr>
          <w:sz w:val="24"/>
          <w:szCs w:val="24"/>
        </w:rPr>
        <w:t xml:space="preserve">ложений, анонсов, презентаций и </w:t>
      </w:r>
      <w:r w:rsidRPr="00747699">
        <w:rPr>
          <w:sz w:val="24"/>
          <w:szCs w:val="24"/>
        </w:rPr>
        <w:t>интервью;</w:t>
      </w:r>
    </w:p>
    <w:p w:rsidR="00284441" w:rsidRPr="00747699" w:rsidRDefault="00C75E06" w:rsidP="0074769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47699">
        <w:rPr>
          <w:sz w:val="24"/>
          <w:szCs w:val="24"/>
        </w:rPr>
        <w:t>электронным рассылкам информационных материалов и коммерческих предложений: по базе</w:t>
      </w:r>
      <w:r w:rsidR="00747699" w:rsidRPr="00747699">
        <w:rPr>
          <w:sz w:val="24"/>
          <w:szCs w:val="24"/>
        </w:rPr>
        <w:t xml:space="preserve"> членов </w:t>
      </w:r>
      <w:r w:rsidRPr="00747699">
        <w:rPr>
          <w:sz w:val="24"/>
          <w:szCs w:val="24"/>
        </w:rPr>
        <w:t>ТПП</w:t>
      </w:r>
      <w:r w:rsidR="00747699" w:rsidRPr="00747699">
        <w:rPr>
          <w:sz w:val="24"/>
          <w:szCs w:val="24"/>
        </w:rPr>
        <w:t xml:space="preserve"> КЧР</w:t>
      </w:r>
      <w:r w:rsidRPr="00747699">
        <w:rPr>
          <w:sz w:val="24"/>
          <w:szCs w:val="24"/>
        </w:rPr>
        <w:t>, региональным и муниципальным ТПП;</w:t>
      </w:r>
    </w:p>
    <w:p w:rsidR="00284441" w:rsidRPr="00747699" w:rsidRDefault="00284441" w:rsidP="00747699">
      <w:pPr>
        <w:pStyle w:val="a3"/>
        <w:numPr>
          <w:ilvl w:val="0"/>
          <w:numId w:val="14"/>
        </w:numPr>
        <w:ind w:left="130" w:hanging="357"/>
        <w:rPr>
          <w:sz w:val="24"/>
          <w:szCs w:val="24"/>
        </w:rPr>
      </w:pPr>
      <w:r w:rsidRPr="00747699">
        <w:rPr>
          <w:sz w:val="24"/>
          <w:szCs w:val="24"/>
        </w:rPr>
        <w:t>К</w:t>
      </w:r>
      <w:r w:rsidR="00C75E06" w:rsidRPr="00747699">
        <w:rPr>
          <w:sz w:val="24"/>
          <w:szCs w:val="24"/>
        </w:rPr>
        <w:t>онсультации (неограниченное количество обращений, длительностью не более 1 часа):</w:t>
      </w:r>
    </w:p>
    <w:p w:rsidR="00284441" w:rsidRPr="00747699" w:rsidRDefault="00C75E06" w:rsidP="007476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7699">
        <w:rPr>
          <w:sz w:val="24"/>
          <w:szCs w:val="24"/>
        </w:rPr>
        <w:t>по регистрации товарного знака, предварительный поиск на сходство товарных знаков;</w:t>
      </w:r>
    </w:p>
    <w:p w:rsidR="00284441" w:rsidRPr="00747699" w:rsidRDefault="00C75E06" w:rsidP="007476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7699">
        <w:rPr>
          <w:sz w:val="24"/>
          <w:szCs w:val="24"/>
        </w:rPr>
        <w:t>по поиску деловых партнеров в России и за рубежом;</w:t>
      </w:r>
    </w:p>
    <w:p w:rsidR="00284441" w:rsidRPr="00747699" w:rsidRDefault="00C75E06" w:rsidP="007476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7699">
        <w:rPr>
          <w:sz w:val="24"/>
          <w:szCs w:val="24"/>
        </w:rPr>
        <w:t xml:space="preserve">по оформлению сертификатов происхождения, </w:t>
      </w:r>
      <w:r w:rsidR="00C67312" w:rsidRPr="00747699">
        <w:rPr>
          <w:sz w:val="24"/>
          <w:szCs w:val="24"/>
        </w:rPr>
        <w:t>корнетов</w:t>
      </w:r>
      <w:r w:rsidRPr="00747699">
        <w:rPr>
          <w:sz w:val="24"/>
          <w:szCs w:val="24"/>
        </w:rPr>
        <w:t xml:space="preserve"> АТА, актов экспертизы и сертификатов для</w:t>
      </w:r>
      <w:r w:rsidR="00747699" w:rsidRPr="00747699">
        <w:rPr>
          <w:sz w:val="24"/>
          <w:szCs w:val="24"/>
        </w:rPr>
        <w:t xml:space="preserve"> </w:t>
      </w:r>
      <w:r w:rsidRPr="00747699">
        <w:rPr>
          <w:sz w:val="24"/>
          <w:szCs w:val="24"/>
        </w:rPr>
        <w:t>целей осуществления гос</w:t>
      </w:r>
      <w:r w:rsidR="00C67312">
        <w:rPr>
          <w:sz w:val="24"/>
          <w:szCs w:val="24"/>
        </w:rPr>
        <w:t xml:space="preserve">. </w:t>
      </w:r>
      <w:r w:rsidRPr="00747699">
        <w:rPr>
          <w:sz w:val="24"/>
          <w:szCs w:val="24"/>
        </w:rPr>
        <w:t>закупок;</w:t>
      </w:r>
    </w:p>
    <w:p w:rsidR="00284441" w:rsidRPr="00747699" w:rsidRDefault="00C75E06" w:rsidP="007476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47699">
        <w:rPr>
          <w:sz w:val="24"/>
          <w:szCs w:val="24"/>
        </w:rPr>
        <w:t>по юридическим вопросам;</w:t>
      </w:r>
    </w:p>
    <w:p w:rsidR="00737D59" w:rsidRPr="00747699" w:rsidRDefault="00747699" w:rsidP="007476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B329D">
        <w:rPr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6131A" wp14:editId="1817A05E">
                <wp:simplePos x="0" y="0"/>
                <wp:positionH relativeFrom="page">
                  <wp:posOffset>-219075</wp:posOffset>
                </wp:positionH>
                <wp:positionV relativeFrom="paragraph">
                  <wp:posOffset>234315</wp:posOffset>
                </wp:positionV>
                <wp:extent cx="7858125" cy="36830"/>
                <wp:effectExtent l="0" t="19050" r="47625" b="393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8125" cy="368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38729" id="Прямая соединительная линия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25pt,18.45pt" to="601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m6HQIAAEAEAAAOAAAAZHJzL2Uyb0RvYy54bWysU82O0zAQviPxDpbvNGlXaUvUdA+7Wi4I&#10;Kn727jp2a8mxLds07Q04I/UReAUOIK20LM+QvBFjJw0LiAOIi2XPzzfzfTNenO8riXbMOqFVgcej&#10;FCOmqC6F2hT49aurR3OMnCeqJFIrVuADc/h8+fDBojY5m+itliWzCECUy2tT4K33Jk8SR7esIm6k&#10;DVPg5NpWxMPTbpLSkhrQK5lM0nSa1NqWxmrKnAPrZefEy4jPOaP+OeeOeSQLDL35eNp4rsOZLBck&#10;31hitoL2bZB/6KIiQkHRAeqSeILeWPEbVCWo1U5zP6K6SjTngrLIAdiM01/YvNwSwyIXEMeZQSb3&#10;/2Dps93KIlHC7KYYKVLBjJqP7dv22HxtPrVH1L5rvjVfms/NTXPX3LTv4X7bfoB7cDa3vfmIIB20&#10;rI3LAfJCrWz/cmZlgzB7bivEpTDXUCpKBeTRPk7iMEyC7T2iYJzNs/l4kmFEwXc2nZ/FSSUdTIAz&#10;1vknTFcoXAoshQpCkZzsnjoPpSH0FBLMUqG6wNlsnKUxzGkpyishZXA6u1lfSIt2JCxJmmWPZ4EL&#10;QNwLg5dUYAwMO07x5g+SdQVeMA46Qu8du7jBbIAllDLlxz2uVBAd0ji0MCT2rYXV/1NiHx9SWdzu&#10;v0keMmJlrfyQXAmlbSfMz9X9/tQy7+JPCnS8gwRrXR7itKM0sKZRuf5LhX9w/x3Tf3z85XcAAAD/&#10;/wMAUEsDBBQABgAIAAAAIQDkOfYM4QAAAAoBAAAPAAAAZHJzL2Rvd25yZXYueG1sTI9BT8JAEIXv&#10;Jv6HzZh4g60tRaidEjXxYOIBqxduS3doK93Z2l2g/HuXkxwn8+W97+Wr0XTiSINrLSM8TCMQxJXV&#10;LdcI319vkwUI5xVr1VkmhDM5WBW3N7nKtD3xJx1LX4sQwi5TCI33fSalqxoyyk1tTxx+OzsY5cM5&#10;1FIP6hTCTSfjKJpLo1oODY3q6bWhal8eDML6ndNqv9yU6dr159+f3YceXxzi/d34/ATC0+j/Ybjo&#10;B3UogtPWHlg70SFMklkaUIRkvgRxAeIoCeu2CLP4EWSRy+sJxR8AAAD//wMAUEsBAi0AFAAGAAgA&#10;AAAhALaDOJL+AAAA4QEAABMAAAAAAAAAAAAAAAAAAAAAAFtDb250ZW50X1R5cGVzXS54bWxQSwEC&#10;LQAUAAYACAAAACEAOP0h/9YAAACUAQAACwAAAAAAAAAAAAAAAAAvAQAAX3JlbHMvLnJlbHNQSwEC&#10;LQAUAAYACAAAACEAOIm5uh0CAABABAAADgAAAAAAAAAAAAAAAAAuAgAAZHJzL2Uyb0RvYy54bWxQ&#10;SwECLQAUAAYACAAAACEA5Dn2DOEAAAAKAQAADwAAAAAAAAAAAAAAAAB3BAAAZHJzL2Rvd25yZXYu&#10;eG1sUEsFBgAAAAAEAAQA8wAAAIUFAAAAAA==&#10;" strokecolor="#005597" strokeweight="4.5pt">
                <v:stroke joinstyle="miter"/>
                <w10:wrap anchorx="page"/>
              </v:line>
            </w:pict>
          </mc:Fallback>
        </mc:AlternateContent>
      </w:r>
      <w:r w:rsidR="00C75E06" w:rsidRPr="00747699">
        <w:rPr>
          <w:sz w:val="24"/>
          <w:szCs w:val="24"/>
        </w:rPr>
        <w:t>по стоимости объектов оценки по документам Заказчика.</w:t>
      </w:r>
    </w:p>
    <w:sectPr w:rsidR="00737D59" w:rsidRPr="007476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ED" w:rsidRDefault="00B123ED" w:rsidP="004A6E05">
      <w:pPr>
        <w:spacing w:after="0" w:line="240" w:lineRule="auto"/>
      </w:pPr>
      <w:r>
        <w:separator/>
      </w:r>
    </w:p>
  </w:endnote>
  <w:endnote w:type="continuationSeparator" w:id="0">
    <w:p w:rsidR="00B123ED" w:rsidRDefault="00B123ED" w:rsidP="004A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0A" w:rsidRPr="00902B90" w:rsidRDefault="00010E0A" w:rsidP="00010E0A">
    <w:pPr>
      <w:jc w:val="center"/>
      <w:rPr>
        <w:b/>
        <w:color w:val="005597"/>
        <w:sz w:val="24"/>
        <w:szCs w:val="24"/>
      </w:rPr>
    </w:pPr>
    <w:r w:rsidRPr="00902B90">
      <w:rPr>
        <w:b/>
        <w:color w:val="005597"/>
        <w:sz w:val="24"/>
        <w:szCs w:val="24"/>
      </w:rPr>
      <w:t>369000, Черкесск, ул. Пушкинская, 92</w:t>
    </w:r>
  </w:p>
  <w:p w:rsidR="00010E0A" w:rsidRPr="00902B90" w:rsidRDefault="00010E0A" w:rsidP="00010E0A">
    <w:pPr>
      <w:pStyle w:val="a6"/>
      <w:jc w:val="center"/>
      <w:rPr>
        <w:color w:val="005597"/>
      </w:rPr>
    </w:pPr>
    <w:r w:rsidRPr="00902B90">
      <w:rPr>
        <w:b/>
        <w:color w:val="005597"/>
        <w:sz w:val="24"/>
        <w:szCs w:val="24"/>
      </w:rPr>
      <w:t xml:space="preserve">Тел.: (878) 226-16-38, </w:t>
    </w:r>
    <w:r w:rsidRPr="00902B90">
      <w:rPr>
        <w:b/>
        <w:color w:val="005597"/>
        <w:sz w:val="24"/>
        <w:szCs w:val="24"/>
        <w:lang w:val="en-US"/>
      </w:rPr>
      <w:t>e</w:t>
    </w:r>
    <w:r w:rsidRPr="00902B90">
      <w:rPr>
        <w:b/>
        <w:color w:val="005597"/>
        <w:sz w:val="24"/>
        <w:szCs w:val="24"/>
      </w:rPr>
      <w:t>-</w:t>
    </w:r>
    <w:r w:rsidRPr="00902B90">
      <w:rPr>
        <w:b/>
        <w:color w:val="005597"/>
        <w:sz w:val="24"/>
        <w:szCs w:val="24"/>
        <w:lang w:val="en-US"/>
      </w:rPr>
      <w:t>mail</w:t>
    </w:r>
    <w:r w:rsidRPr="00902B90">
      <w:rPr>
        <w:b/>
        <w:color w:val="005597"/>
        <w:sz w:val="24"/>
        <w:szCs w:val="24"/>
      </w:rPr>
      <w:t xml:space="preserve">: </w:t>
    </w:r>
    <w:hyperlink r:id="rId1" w:history="1">
      <w:r w:rsidRPr="00902B90">
        <w:rPr>
          <w:rStyle w:val="a8"/>
          <w:b/>
          <w:color w:val="005597"/>
          <w:sz w:val="24"/>
          <w:szCs w:val="24"/>
          <w:lang w:val="en-US"/>
        </w:rPr>
        <w:t>mail</w:t>
      </w:r>
      <w:r w:rsidRPr="00902B90">
        <w:rPr>
          <w:rStyle w:val="a8"/>
          <w:b/>
          <w:color w:val="005597"/>
          <w:sz w:val="24"/>
          <w:szCs w:val="24"/>
        </w:rPr>
        <w:t>@</w:t>
      </w:r>
      <w:proofErr w:type="spellStart"/>
      <w:r w:rsidRPr="00902B90">
        <w:rPr>
          <w:rStyle w:val="a8"/>
          <w:b/>
          <w:color w:val="005597"/>
          <w:sz w:val="24"/>
          <w:szCs w:val="24"/>
          <w:lang w:val="en-US"/>
        </w:rPr>
        <w:t>tppkchr</w:t>
      </w:r>
      <w:proofErr w:type="spellEnd"/>
      <w:r w:rsidRPr="00902B90">
        <w:rPr>
          <w:rStyle w:val="a8"/>
          <w:b/>
          <w:color w:val="005597"/>
          <w:sz w:val="24"/>
          <w:szCs w:val="24"/>
        </w:rPr>
        <w:t>.</w:t>
      </w:r>
      <w:proofErr w:type="spellStart"/>
      <w:r w:rsidRPr="00902B90">
        <w:rPr>
          <w:rStyle w:val="a8"/>
          <w:b/>
          <w:color w:val="005597"/>
          <w:sz w:val="24"/>
          <w:szCs w:val="24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ED" w:rsidRDefault="00B123ED" w:rsidP="004A6E05">
      <w:pPr>
        <w:spacing w:after="0" w:line="240" w:lineRule="auto"/>
      </w:pPr>
      <w:r>
        <w:separator/>
      </w:r>
    </w:p>
  </w:footnote>
  <w:footnote w:type="continuationSeparator" w:id="0">
    <w:p w:rsidR="00B123ED" w:rsidRDefault="00B123ED" w:rsidP="004A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5B"/>
    <w:multiLevelType w:val="hybridMultilevel"/>
    <w:tmpl w:val="3160B98C"/>
    <w:lvl w:ilvl="0" w:tplc="0419000D">
      <w:start w:val="1"/>
      <w:numFmt w:val="bullet"/>
      <w:lvlText w:val=""/>
      <w:lvlJc w:val="left"/>
      <w:pPr>
        <w:ind w:left="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AD963F0"/>
    <w:multiLevelType w:val="hybridMultilevel"/>
    <w:tmpl w:val="9654C11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1E8052B2"/>
    <w:multiLevelType w:val="hybridMultilevel"/>
    <w:tmpl w:val="7EB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1E"/>
    <w:multiLevelType w:val="hybridMultilevel"/>
    <w:tmpl w:val="FEA2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1D22"/>
    <w:multiLevelType w:val="hybridMultilevel"/>
    <w:tmpl w:val="CB9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512B"/>
    <w:multiLevelType w:val="hybridMultilevel"/>
    <w:tmpl w:val="21169254"/>
    <w:lvl w:ilvl="0" w:tplc="0419000D">
      <w:start w:val="1"/>
      <w:numFmt w:val="bullet"/>
      <w:lvlText w:val=""/>
      <w:lvlJc w:val="left"/>
      <w:pPr>
        <w:ind w:left="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37F45323"/>
    <w:multiLevelType w:val="hybridMultilevel"/>
    <w:tmpl w:val="5C406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F14AA"/>
    <w:multiLevelType w:val="hybridMultilevel"/>
    <w:tmpl w:val="33B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27500"/>
    <w:multiLevelType w:val="hybridMultilevel"/>
    <w:tmpl w:val="B57E34F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44680561"/>
    <w:multiLevelType w:val="hybridMultilevel"/>
    <w:tmpl w:val="032863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921B3D"/>
    <w:multiLevelType w:val="hybridMultilevel"/>
    <w:tmpl w:val="7DE09B02"/>
    <w:lvl w:ilvl="0" w:tplc="0450E4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17A9"/>
    <w:multiLevelType w:val="hybridMultilevel"/>
    <w:tmpl w:val="D900699E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62786849"/>
    <w:multiLevelType w:val="hybridMultilevel"/>
    <w:tmpl w:val="2F7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006E5"/>
    <w:multiLevelType w:val="hybridMultilevel"/>
    <w:tmpl w:val="4ECA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B427E"/>
    <w:multiLevelType w:val="hybridMultilevel"/>
    <w:tmpl w:val="16C0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EC"/>
    <w:rsid w:val="00010E0A"/>
    <w:rsid w:val="000E73BA"/>
    <w:rsid w:val="001054EC"/>
    <w:rsid w:val="001D5189"/>
    <w:rsid w:val="00284441"/>
    <w:rsid w:val="002F6FA1"/>
    <w:rsid w:val="003119CE"/>
    <w:rsid w:val="004A6E05"/>
    <w:rsid w:val="004B329D"/>
    <w:rsid w:val="00574FAF"/>
    <w:rsid w:val="005856D0"/>
    <w:rsid w:val="00587BAE"/>
    <w:rsid w:val="00607D26"/>
    <w:rsid w:val="00737D59"/>
    <w:rsid w:val="00747699"/>
    <w:rsid w:val="00853F8D"/>
    <w:rsid w:val="00902B90"/>
    <w:rsid w:val="00906E41"/>
    <w:rsid w:val="009F1B35"/>
    <w:rsid w:val="00A63052"/>
    <w:rsid w:val="00B123ED"/>
    <w:rsid w:val="00C67312"/>
    <w:rsid w:val="00C75E06"/>
    <w:rsid w:val="00CB0CA6"/>
    <w:rsid w:val="00D940CE"/>
    <w:rsid w:val="00DD2CB3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2FDD-66CC-44D8-880B-1395D71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E05"/>
  </w:style>
  <w:style w:type="paragraph" w:styleId="a6">
    <w:name w:val="footer"/>
    <w:basedOn w:val="a"/>
    <w:link w:val="a7"/>
    <w:uiPriority w:val="99"/>
    <w:unhideWhenUsed/>
    <w:rsid w:val="004A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E05"/>
  </w:style>
  <w:style w:type="character" w:styleId="a8">
    <w:name w:val="Hyperlink"/>
    <w:basedOn w:val="a0"/>
    <w:uiPriority w:val="99"/>
    <w:unhideWhenUsed/>
    <w:rsid w:val="004A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tppk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tppkc</dc:creator>
  <cp:keywords/>
  <dc:description/>
  <cp:lastModifiedBy>Азамат Уртенов</cp:lastModifiedBy>
  <cp:revision>4</cp:revision>
  <dcterms:created xsi:type="dcterms:W3CDTF">2020-12-03T12:51:00Z</dcterms:created>
  <dcterms:modified xsi:type="dcterms:W3CDTF">2020-12-03T14:18:00Z</dcterms:modified>
</cp:coreProperties>
</file>